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 xml:space="preserve">Die </w:t>
      </w:r>
      <w:r w:rsidR="00E355D9">
        <w:rPr>
          <w:rFonts w:ascii="BasicCommercial LT Com Roman" w:hAnsi="BasicCommercial LT Com Roman"/>
          <w:sz w:val="24"/>
          <w:szCs w:val="24"/>
        </w:rPr>
        <w:t>Emmi-Böck-Schule</w:t>
      </w:r>
      <w:r>
        <w:rPr>
          <w:rFonts w:ascii="BasicCommercial LT Com Roman" w:hAnsi="BasicCommercial LT Com Roman"/>
          <w:sz w:val="24"/>
          <w:szCs w:val="24"/>
        </w:rPr>
        <w:t xml:space="preserve"> ermöglicht, dass Schüler moderne Medien zu Unte</w:t>
      </w:r>
      <w:r>
        <w:rPr>
          <w:rFonts w:ascii="BasicCommercial LT Com Roman" w:hAnsi="BasicCommercial LT Com Roman"/>
          <w:sz w:val="24"/>
          <w:szCs w:val="24"/>
        </w:rPr>
        <w:t>r</w:t>
      </w:r>
      <w:r>
        <w:rPr>
          <w:rFonts w:ascii="BasicCommercial LT Com Roman" w:hAnsi="BasicCommercial LT Com Roman"/>
          <w:sz w:val="24"/>
          <w:szCs w:val="24"/>
        </w:rPr>
        <w:t>richts- und Bildungszwecken selbstständig nutzen können. Dies erfordert von allen Benutzern ein hohes Maß an Verantwortung. Deshalb sind fo</w:t>
      </w:r>
      <w:r>
        <w:rPr>
          <w:rFonts w:ascii="BasicCommercial LT Com Roman" w:hAnsi="BasicCommercial LT Com Roman"/>
          <w:sz w:val="24"/>
          <w:szCs w:val="24"/>
        </w:rPr>
        <w:t>l</w:t>
      </w:r>
      <w:r>
        <w:rPr>
          <w:rFonts w:ascii="BasicCommercial LT Com Roman" w:hAnsi="BasicCommercial LT Com Roman"/>
          <w:sz w:val="24"/>
          <w:szCs w:val="24"/>
        </w:rPr>
        <w:t>gende Regeln für alle verbindlich festgelegt.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>
        <w:rPr>
          <w:rFonts w:ascii="BasicCommercial LT Com Roman" w:hAnsi="BasicCommercial LT Com Roman"/>
          <w:b/>
          <w:sz w:val="24"/>
          <w:szCs w:val="24"/>
        </w:rPr>
        <w:t xml:space="preserve">Umgang mit </w:t>
      </w:r>
      <w:r w:rsidRPr="00281A14">
        <w:rPr>
          <w:rFonts w:ascii="BasicCommercial LT Com Roman" w:hAnsi="BasicCommercial LT Com Roman"/>
          <w:b/>
          <w:sz w:val="24"/>
          <w:szCs w:val="24"/>
        </w:rPr>
        <w:t>Hard- und Software</w:t>
      </w:r>
    </w:p>
    <w:p w:rsidR="00710C51" w:rsidRDefault="00710C51" w:rsidP="007E6B2A">
      <w:pPr>
        <w:numPr>
          <w:ilvl w:val="0"/>
          <w:numId w:val="2"/>
        </w:num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Der verantwortungsvolle Umgang mit Hardware und Software wird von jedem Benutzer erwartet. Das Einnehmen von Speisen oder Getränken im Computerraum ist deshalb nicht gestattet.</w:t>
      </w:r>
    </w:p>
    <w:p w:rsidR="00710C51" w:rsidRDefault="00710C51" w:rsidP="007E6B2A">
      <w:pPr>
        <w:numPr>
          <w:ilvl w:val="0"/>
          <w:numId w:val="2"/>
        </w:num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 xml:space="preserve">Die Installation jeglicher Software auf den Computern der </w:t>
      </w:r>
      <w:r w:rsidR="00E355D9">
        <w:rPr>
          <w:rFonts w:ascii="BasicCommercial LT Com Roman" w:hAnsi="BasicCommercial LT Com Roman"/>
          <w:sz w:val="24"/>
          <w:szCs w:val="24"/>
        </w:rPr>
        <w:t>Emmi-Böck-Schule</w:t>
      </w:r>
      <w:r>
        <w:rPr>
          <w:rFonts w:ascii="BasicCommercial LT Com Roman" w:hAnsi="BasicCommercial LT Com Roman"/>
          <w:sz w:val="24"/>
          <w:szCs w:val="24"/>
        </w:rPr>
        <w:t xml:space="preserve"> ist nicht erlaubt.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 w:rsidRPr="00281A14">
        <w:rPr>
          <w:rFonts w:ascii="BasicCommercial LT Com Roman" w:hAnsi="BasicCommercial LT Com Roman"/>
          <w:b/>
          <w:sz w:val="24"/>
          <w:szCs w:val="24"/>
        </w:rPr>
        <w:t>Urheberrecht/Copyright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Texte, Musik, Bilder und Filme aus dem Internet dürfen nur mit Genehm</w:t>
      </w:r>
      <w:r>
        <w:rPr>
          <w:rFonts w:ascii="BasicCommercial LT Com Roman" w:hAnsi="BasicCommercial LT Com Roman"/>
          <w:sz w:val="24"/>
          <w:szCs w:val="24"/>
        </w:rPr>
        <w:t>i</w:t>
      </w:r>
      <w:r>
        <w:rPr>
          <w:rFonts w:ascii="BasicCommercial LT Com Roman" w:hAnsi="BasicCommercial LT Com Roman"/>
          <w:sz w:val="24"/>
          <w:szCs w:val="24"/>
        </w:rPr>
        <w:t>gung des Autors in einem öffentlichen Rahme</w:t>
      </w:r>
      <w:r w:rsidR="00E355D9">
        <w:rPr>
          <w:rFonts w:ascii="BasicCommercial LT Com Roman" w:hAnsi="BasicCommercial LT Com Roman"/>
          <w:sz w:val="24"/>
          <w:szCs w:val="24"/>
        </w:rPr>
        <w:t>n verwendet werden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>
        <w:rPr>
          <w:rFonts w:ascii="BasicCommercial LT Com Roman" w:hAnsi="BasicCommercial LT Com Roman"/>
          <w:b/>
          <w:sz w:val="24"/>
          <w:szCs w:val="24"/>
        </w:rPr>
        <w:t>Höfliche Umgangsformen im Internet (</w:t>
      </w:r>
      <w:r w:rsidRPr="00281A14">
        <w:rPr>
          <w:rFonts w:ascii="BasicCommercial LT Com Roman" w:hAnsi="BasicCommercial LT Com Roman"/>
          <w:b/>
          <w:sz w:val="24"/>
          <w:szCs w:val="24"/>
        </w:rPr>
        <w:t>Netiquette</w:t>
      </w:r>
      <w:r>
        <w:rPr>
          <w:rFonts w:ascii="BasicCommercial LT Com Roman" w:hAnsi="BasicCommercial LT Com Roman"/>
          <w:b/>
          <w:sz w:val="24"/>
          <w:szCs w:val="24"/>
        </w:rPr>
        <w:t>)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Beim Verfassen von Texten im Internet ist wie bei jeder Form der Komm</w:t>
      </w:r>
      <w:r>
        <w:rPr>
          <w:rFonts w:ascii="BasicCommercial LT Com Roman" w:hAnsi="BasicCommercial LT Com Roman"/>
          <w:sz w:val="24"/>
          <w:szCs w:val="24"/>
        </w:rPr>
        <w:t>u</w:t>
      </w:r>
      <w:r>
        <w:rPr>
          <w:rFonts w:ascii="BasicCommercial LT Com Roman" w:hAnsi="BasicCommercial LT Com Roman"/>
          <w:sz w:val="24"/>
          <w:szCs w:val="24"/>
        </w:rPr>
        <w:t>nikation auf Höflichkeit zu achten. Beleidigende und diskriminie</w:t>
      </w:r>
      <w:r w:rsidR="00311828">
        <w:rPr>
          <w:rFonts w:ascii="BasicCommercial LT Com Roman" w:hAnsi="BasicCommercial LT Com Roman"/>
          <w:sz w:val="24"/>
          <w:szCs w:val="24"/>
        </w:rPr>
        <w:softHyphen/>
      </w:r>
      <w:r>
        <w:rPr>
          <w:rFonts w:ascii="BasicCommercial LT Com Roman" w:hAnsi="BasicCommercial LT Com Roman"/>
          <w:sz w:val="24"/>
          <w:szCs w:val="24"/>
        </w:rPr>
        <w:t>rende Ä</w:t>
      </w:r>
      <w:r>
        <w:rPr>
          <w:rFonts w:ascii="BasicCommercial LT Com Roman" w:hAnsi="BasicCommercial LT Com Roman"/>
          <w:sz w:val="24"/>
          <w:szCs w:val="24"/>
        </w:rPr>
        <w:t>u</w:t>
      </w:r>
      <w:r>
        <w:rPr>
          <w:rFonts w:ascii="BasicCommercial LT Com Roman" w:hAnsi="BasicCommercial LT Com Roman"/>
          <w:sz w:val="24"/>
          <w:szCs w:val="24"/>
        </w:rPr>
        <w:t>ßerungen werden nicht toleriert.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>
        <w:rPr>
          <w:rFonts w:ascii="BasicCommercial LT Com Roman" w:hAnsi="BasicCommercial LT Com Roman"/>
          <w:b/>
          <w:sz w:val="24"/>
          <w:szCs w:val="24"/>
        </w:rPr>
        <w:t>„</w:t>
      </w:r>
      <w:r w:rsidRPr="00281A14">
        <w:rPr>
          <w:rFonts w:ascii="BasicCommercial LT Com Roman" w:hAnsi="BasicCommercial LT Com Roman"/>
          <w:b/>
          <w:sz w:val="24"/>
          <w:szCs w:val="24"/>
        </w:rPr>
        <w:t>Saubere</w:t>
      </w:r>
      <w:r>
        <w:rPr>
          <w:rFonts w:ascii="BasicCommercial LT Com Roman" w:hAnsi="BasicCommercial LT Com Roman"/>
          <w:b/>
          <w:sz w:val="24"/>
          <w:szCs w:val="24"/>
        </w:rPr>
        <w:t>“</w:t>
      </w:r>
      <w:r w:rsidRPr="00281A14">
        <w:rPr>
          <w:rFonts w:ascii="BasicCommercial LT Com Roman" w:hAnsi="BasicCommercial LT Com Roman"/>
          <w:b/>
          <w:sz w:val="24"/>
          <w:szCs w:val="24"/>
        </w:rPr>
        <w:t xml:space="preserve"> Inhalte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Rassistische, pornographische, gewaltverherrlichende und extremistische Inhalte dürfen auf Computern der Schule weder geladen noch gespeichert oder gezeigt werden.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 w:rsidRPr="00281A14">
        <w:rPr>
          <w:rFonts w:ascii="BasicCommercial LT Com Roman" w:hAnsi="BasicCommercial LT Com Roman"/>
          <w:b/>
          <w:sz w:val="24"/>
          <w:szCs w:val="24"/>
        </w:rPr>
        <w:t>Schutz persönlicher Daten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Persönliche Daten einschließlich der Adresse dürfen bei der Nutzung von Online-Diensten grundsätzlich nicht angegeben werden. Ausnahmen sind nur nach aus</w:t>
      </w:r>
      <w:r>
        <w:rPr>
          <w:rFonts w:ascii="BasicCommercial LT Com Roman" w:hAnsi="BasicCommercial LT Com Roman"/>
          <w:sz w:val="24"/>
          <w:szCs w:val="24"/>
        </w:rPr>
        <w:softHyphen/>
        <w:t>drück</w:t>
      </w:r>
      <w:r>
        <w:rPr>
          <w:rFonts w:ascii="BasicCommercial LT Com Roman" w:hAnsi="BasicCommercial LT Com Roman"/>
          <w:sz w:val="24"/>
          <w:szCs w:val="24"/>
        </w:rPr>
        <w:softHyphen/>
        <w:t>licher Genehmigung der betreuenden Person zulässig.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281A14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 w:rsidRPr="00281A14">
        <w:rPr>
          <w:rFonts w:ascii="BasicCommercial LT Com Roman" w:hAnsi="BasicCommercial LT Com Roman"/>
          <w:b/>
          <w:sz w:val="24"/>
          <w:szCs w:val="24"/>
        </w:rPr>
        <w:t>Protokollierung der Internetaktivitäten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  <w:r>
        <w:rPr>
          <w:rFonts w:ascii="BasicCommercial LT Com Roman" w:hAnsi="BasicCommercial LT Com Roman"/>
          <w:sz w:val="24"/>
          <w:szCs w:val="24"/>
        </w:rPr>
        <w:t>Alle Computer mit Internetzugang speichern die Internetaktivitäten aut</w:t>
      </w:r>
      <w:r>
        <w:rPr>
          <w:rFonts w:ascii="BasicCommercial LT Com Roman" w:hAnsi="BasicCommercial LT Com Roman"/>
          <w:sz w:val="24"/>
          <w:szCs w:val="24"/>
        </w:rPr>
        <w:t>o</w:t>
      </w:r>
      <w:r>
        <w:rPr>
          <w:rFonts w:ascii="BasicCommercial LT Com Roman" w:hAnsi="BasicCommercial LT Com Roman"/>
          <w:sz w:val="24"/>
          <w:szCs w:val="24"/>
        </w:rPr>
        <w:t>matisch</w:t>
      </w:r>
      <w:r w:rsidR="007E6B2A">
        <w:rPr>
          <w:rFonts w:ascii="BasicCommercial LT Com Roman" w:hAnsi="BasicCommercial LT Com Roman"/>
          <w:sz w:val="24"/>
          <w:szCs w:val="24"/>
        </w:rPr>
        <w:t xml:space="preserve"> in einem Protokoll bis zu einem halben Jahr lang</w:t>
      </w:r>
      <w:r>
        <w:rPr>
          <w:rFonts w:ascii="BasicCommercial LT Com Roman" w:hAnsi="BasicCommercial LT Com Roman"/>
          <w:sz w:val="24"/>
          <w:szCs w:val="24"/>
        </w:rPr>
        <w:t>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1C0059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b/>
          <w:sz w:val="24"/>
          <w:szCs w:val="24"/>
        </w:rPr>
      </w:pPr>
      <w:r w:rsidRPr="001C0059">
        <w:rPr>
          <w:rFonts w:ascii="BasicCommercial LT Com Roman" w:hAnsi="BasicCommercial LT Com Roman"/>
          <w:b/>
          <w:sz w:val="24"/>
          <w:szCs w:val="24"/>
        </w:rPr>
        <w:t>Zuwiderhandlungen gegen die Nutzerordnung ziehen disziplinari</w:t>
      </w:r>
      <w:r w:rsidR="00311828">
        <w:rPr>
          <w:rFonts w:ascii="BasicCommercial LT Com Roman" w:hAnsi="BasicCommercial LT Com Roman"/>
          <w:b/>
          <w:sz w:val="24"/>
          <w:szCs w:val="24"/>
        </w:rPr>
        <w:softHyphen/>
      </w:r>
      <w:r w:rsidRPr="001C0059">
        <w:rPr>
          <w:rFonts w:ascii="BasicCommercial LT Com Roman" w:hAnsi="BasicCommercial LT Com Roman"/>
          <w:b/>
          <w:sz w:val="24"/>
          <w:szCs w:val="24"/>
        </w:rPr>
        <w:t>sche Maß</w:t>
      </w:r>
      <w:r>
        <w:rPr>
          <w:rFonts w:ascii="BasicCommercial LT Com Roman" w:hAnsi="BasicCommercial LT Com Roman"/>
          <w:b/>
          <w:sz w:val="24"/>
          <w:szCs w:val="24"/>
        </w:rPr>
        <w:softHyphen/>
      </w:r>
      <w:r w:rsidRPr="001C0059">
        <w:rPr>
          <w:rFonts w:ascii="BasicCommercial LT Com Roman" w:hAnsi="BasicCommercial LT Com Roman"/>
          <w:b/>
          <w:sz w:val="24"/>
          <w:szCs w:val="24"/>
        </w:rPr>
        <w:t>nahmen nach sich.</w:t>
      </w:r>
    </w:p>
    <w:p w:rsidR="00710C51" w:rsidRDefault="00710C51" w:rsidP="007E6B2A">
      <w:pPr>
        <w:spacing w:after="0" w:line="240" w:lineRule="auto"/>
        <w:jc w:val="both"/>
        <w:rPr>
          <w:rFonts w:ascii="BasicCommercial LT Com Roman" w:hAnsi="BasicCommercial LT Com Roman"/>
          <w:sz w:val="24"/>
          <w:szCs w:val="24"/>
        </w:rPr>
      </w:pPr>
    </w:p>
    <w:p w:rsidR="00710C51" w:rsidRPr="00B736FF" w:rsidRDefault="00710C51" w:rsidP="007E6B2A">
      <w:pPr>
        <w:spacing w:after="0" w:line="240" w:lineRule="auto"/>
        <w:jc w:val="both"/>
      </w:pPr>
      <w:r>
        <w:t xml:space="preserve"> </w:t>
      </w:r>
    </w:p>
    <w:p w:rsidR="008E2B4B" w:rsidRPr="00710C51" w:rsidRDefault="00E355D9" w:rsidP="007E6B2A">
      <w:pPr>
        <w:jc w:val="both"/>
        <w:rPr>
          <w:szCs w:val="24"/>
        </w:rPr>
      </w:pPr>
      <w:r>
        <w:rPr>
          <w:szCs w:val="24"/>
        </w:rPr>
        <w:t xml:space="preserve">Die Komplettversion der Nutzungsordnung hängt in allen PC-Räumen der Emmi-Böck-Schule aus und ist auf der Homepage unter </w:t>
      </w:r>
      <w:hyperlink r:id="rId7" w:history="1">
        <w:r w:rsidRPr="00B41A7E">
          <w:rPr>
            <w:rStyle w:val="Hyperlink"/>
            <w:szCs w:val="24"/>
          </w:rPr>
          <w:t>www.emmi-böck-schule.de</w:t>
        </w:r>
      </w:hyperlink>
      <w:r>
        <w:rPr>
          <w:szCs w:val="24"/>
        </w:rPr>
        <w:t xml:space="preserve"> einsehbar. Sie muss von den Schülern, bzw. den Erziehungsberechtigten unterschrieben und in der Schule abgegeben werden.</w:t>
      </w:r>
    </w:p>
    <w:sectPr w:rsidR="008E2B4B" w:rsidRPr="00710C51" w:rsidSect="007B5ACB">
      <w:headerReference w:type="default" r:id="rId8"/>
      <w:pgSz w:w="11906" w:h="16838"/>
      <w:pgMar w:top="24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E6" w:rsidRDefault="001C5EE6" w:rsidP="007B5ACB">
      <w:pPr>
        <w:spacing w:after="0" w:line="240" w:lineRule="auto"/>
      </w:pPr>
      <w:r>
        <w:separator/>
      </w:r>
    </w:p>
  </w:endnote>
  <w:endnote w:type="continuationSeparator" w:id="0">
    <w:p w:rsidR="001C5EE6" w:rsidRDefault="001C5EE6" w:rsidP="007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Commercial LT Com Roman">
    <w:altName w:val="DejaVu Sans"/>
    <w:charset w:val="00"/>
    <w:family w:val="swiss"/>
    <w:pitch w:val="variable"/>
    <w:sig w:usb0="A00000AF" w:usb1="5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E6" w:rsidRDefault="001C5EE6" w:rsidP="007B5ACB">
      <w:pPr>
        <w:spacing w:after="0" w:line="240" w:lineRule="auto"/>
      </w:pPr>
      <w:r>
        <w:separator/>
      </w:r>
    </w:p>
  </w:footnote>
  <w:footnote w:type="continuationSeparator" w:id="0">
    <w:p w:rsidR="001C5EE6" w:rsidRDefault="001C5EE6" w:rsidP="007B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CB" w:rsidRDefault="003A455F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-19.15pt;margin-top:-8.45pt;width:87.4pt;height:68.35pt;z-index:2;mso-wrap-style:none;mso-width-percent:400;mso-width-percent:400;mso-width-relative:margin;mso-height-relative:margin">
          <v:textbox>
            <w:txbxContent>
              <w:p w:rsidR="00E355D9" w:rsidRDefault="003A455F" w:rsidP="00E355D9">
                <w:pPr>
                  <w:jc w:val="center"/>
                </w:pPr>
                <w:r>
                  <w:rPr>
                    <w:noProof/>
                    <w:lang w:eastAsia="de-DE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5" type="#_x0000_t75" style="width:1in;height:59.15pt;visibility:visible;mso-wrap-style:squar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de-DE"/>
      </w:rPr>
      <w:pict>
        <v:shape id="_x0000_s5121" type="#_x0000_t202" style="position:absolute;margin-left:68.25pt;margin-top:-8.5pt;width:426.75pt;height:68.4pt;z-index:1;mso-width-relative:margin;mso-height-relative:margin;v-text-anchor:middle">
          <v:textbox style="mso-next-textbox:#_x0000_s5121">
            <w:txbxContent>
              <w:p w:rsidR="00E355D9" w:rsidRPr="00E355D9" w:rsidRDefault="00E355D9" w:rsidP="00E355D9">
                <w:pPr>
                  <w:spacing w:after="0"/>
                  <w:jc w:val="center"/>
                  <w:rPr>
                    <w:rFonts w:ascii="Arial" w:hAnsi="Arial" w:cs="Arial"/>
                    <w:b/>
                    <w:sz w:val="12"/>
                    <w:szCs w:val="32"/>
                  </w:rPr>
                </w:pPr>
              </w:p>
              <w:p w:rsidR="007B5ACB" w:rsidRPr="007B5ACB" w:rsidRDefault="00BA34E3" w:rsidP="00E355D9">
                <w:pPr>
                  <w:spacing w:after="0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Nutzungsordnung</w:t>
                </w:r>
                <w:r w:rsidR="00710C51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für die</w:t>
                </w:r>
                <w:r w:rsidR="00A824DC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</w:t>
                </w:r>
                <w:r w:rsidR="00A824DC" w:rsidRPr="00E355D9">
                  <w:rPr>
                    <w:rFonts w:ascii="Arial" w:hAnsi="Arial" w:cs="Arial"/>
                    <w:b/>
                    <w:sz w:val="36"/>
                    <w:szCs w:val="32"/>
                  </w:rPr>
                  <w:t>Computerarbeitsplätze</w:t>
                </w:r>
                <w:r w:rsidR="00E355D9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an der Emmi-Böck-Schule - Kurzversion</w:t>
                </w:r>
              </w:p>
              <w:p w:rsidR="007B5ACB" w:rsidRPr="009A5B71" w:rsidRDefault="007B5ACB" w:rsidP="007B5ACB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A79"/>
    <w:multiLevelType w:val="hybridMultilevel"/>
    <w:tmpl w:val="C2A491A6"/>
    <w:lvl w:ilvl="0" w:tplc="468C004C">
      <w:numFmt w:val="bullet"/>
      <w:lvlText w:val="-"/>
      <w:lvlJc w:val="left"/>
      <w:pPr>
        <w:ind w:left="360" w:hanging="360"/>
      </w:pPr>
      <w:rPr>
        <w:rFonts w:ascii="BasicCommercial LT Com Roman" w:eastAsia="Calibri" w:hAnsi="BasicCommercial LT Com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037DAA"/>
    <w:multiLevelType w:val="hybridMultilevel"/>
    <w:tmpl w:val="37BCB0FC"/>
    <w:lvl w:ilvl="0" w:tplc="F65E0BB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71B"/>
    <w:rsid w:val="000459D5"/>
    <w:rsid w:val="0014560E"/>
    <w:rsid w:val="0018146B"/>
    <w:rsid w:val="001A0ACB"/>
    <w:rsid w:val="001C1A8C"/>
    <w:rsid w:val="001C5EE6"/>
    <w:rsid w:val="001F1EDA"/>
    <w:rsid w:val="00256EDA"/>
    <w:rsid w:val="00311828"/>
    <w:rsid w:val="00317523"/>
    <w:rsid w:val="003A455F"/>
    <w:rsid w:val="003D0A0E"/>
    <w:rsid w:val="004A62E8"/>
    <w:rsid w:val="004B1024"/>
    <w:rsid w:val="005D1BFE"/>
    <w:rsid w:val="005E47B9"/>
    <w:rsid w:val="0060394D"/>
    <w:rsid w:val="00641E56"/>
    <w:rsid w:val="006947C6"/>
    <w:rsid w:val="00710C51"/>
    <w:rsid w:val="00725C2D"/>
    <w:rsid w:val="007B52ED"/>
    <w:rsid w:val="007B5ACB"/>
    <w:rsid w:val="007C32D3"/>
    <w:rsid w:val="007E6B2A"/>
    <w:rsid w:val="008169A8"/>
    <w:rsid w:val="00836304"/>
    <w:rsid w:val="008E2B4B"/>
    <w:rsid w:val="008F471C"/>
    <w:rsid w:val="009007B4"/>
    <w:rsid w:val="00961D9B"/>
    <w:rsid w:val="009E59D3"/>
    <w:rsid w:val="00A824DC"/>
    <w:rsid w:val="00AB1D93"/>
    <w:rsid w:val="00AD2741"/>
    <w:rsid w:val="00B012F4"/>
    <w:rsid w:val="00B308EC"/>
    <w:rsid w:val="00B466F9"/>
    <w:rsid w:val="00B6032A"/>
    <w:rsid w:val="00BA34E3"/>
    <w:rsid w:val="00BB0B52"/>
    <w:rsid w:val="00C5171B"/>
    <w:rsid w:val="00C714BA"/>
    <w:rsid w:val="00C864C4"/>
    <w:rsid w:val="00D8642E"/>
    <w:rsid w:val="00DE506C"/>
    <w:rsid w:val="00E355D9"/>
    <w:rsid w:val="00E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C5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E2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B466F9"/>
  </w:style>
  <w:style w:type="paragraph" w:styleId="Listenabsatz">
    <w:name w:val="List Paragraph"/>
    <w:basedOn w:val="Standard"/>
    <w:uiPriority w:val="34"/>
    <w:qFormat/>
    <w:rsid w:val="00B466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B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5ACB"/>
  </w:style>
  <w:style w:type="paragraph" w:styleId="Fuzeile">
    <w:name w:val="footer"/>
    <w:basedOn w:val="Standard"/>
    <w:link w:val="FuzeileZchn"/>
    <w:uiPriority w:val="99"/>
    <w:semiHidden/>
    <w:unhideWhenUsed/>
    <w:rsid w:val="007B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5ACB"/>
  </w:style>
  <w:style w:type="character" w:styleId="Hyperlink">
    <w:name w:val="Hyperlink"/>
    <w:basedOn w:val="Absatz-Standardschriftart"/>
    <w:uiPriority w:val="99"/>
    <w:unhideWhenUsed/>
    <w:rsid w:val="00E355D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5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mi-b&#246;ck-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Bayerische Landesschule ermöglicht, dass Schüler moderne Medien zu Unterrichts- und Bildungszwecken selbstständig nutzen können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Bayerische Landesschule ermöglicht, dass Schüler moderne Medien zu Unterrichts- und Bildungszwecken selbstständig nutzen können</dc:title>
  <dc:creator>Angela</dc:creator>
  <cp:lastModifiedBy>Berni</cp:lastModifiedBy>
  <cp:revision>3</cp:revision>
  <cp:lastPrinted>2013-05-06T15:41:00Z</cp:lastPrinted>
  <dcterms:created xsi:type="dcterms:W3CDTF">2013-05-06T12:54:00Z</dcterms:created>
  <dcterms:modified xsi:type="dcterms:W3CDTF">2013-05-06T15:41:00Z</dcterms:modified>
</cp:coreProperties>
</file>